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7D31" w:rsidRPr="006A0ACD" w:rsidRDefault="00C92D93" w:rsidP="00FE46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K-5</w:t>
      </w:r>
      <w:r w:rsidR="0028190D" w:rsidRPr="006A0AC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E4609" w:rsidRPr="006A0ACD">
        <w:rPr>
          <w:rFonts w:ascii="Times New Roman" w:hAnsi="Times New Roman" w:cs="Times New Roman"/>
          <w:b/>
          <w:sz w:val="28"/>
          <w:szCs w:val="28"/>
        </w:rPr>
        <w:t xml:space="preserve">Math Lesson Plan </w:t>
      </w:r>
    </w:p>
    <w:tbl>
      <w:tblPr>
        <w:tblStyle w:val="TableGrid"/>
        <w:tblW w:w="10984" w:type="dxa"/>
        <w:tblLook w:val="04A0"/>
      </w:tblPr>
      <w:tblGrid>
        <w:gridCol w:w="1813"/>
        <w:gridCol w:w="939"/>
        <w:gridCol w:w="909"/>
        <w:gridCol w:w="1831"/>
        <w:gridCol w:w="1830"/>
        <w:gridCol w:w="3662"/>
      </w:tblGrid>
      <w:tr w:rsidR="005C4CBE" w:rsidRPr="00570FB8" w:rsidTr="00296AB3">
        <w:trPr>
          <w:trHeight w:val="501"/>
        </w:trPr>
        <w:tc>
          <w:tcPr>
            <w:tcW w:w="3661" w:type="dxa"/>
            <w:gridSpan w:val="3"/>
            <w:shd w:val="clear" w:color="auto" w:fill="C2D69B" w:themeFill="accent3" w:themeFillTint="99"/>
          </w:tcPr>
          <w:p w:rsidR="005C4CBE" w:rsidRPr="00570FB8" w:rsidRDefault="005C4CBE" w:rsidP="00C92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Teacher:</w:t>
            </w:r>
          </w:p>
          <w:p w:rsidR="005C4CBE" w:rsidRPr="00643719" w:rsidRDefault="005C4CBE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61" w:type="dxa"/>
            <w:gridSpan w:val="2"/>
            <w:shd w:val="clear" w:color="auto" w:fill="C2D69B" w:themeFill="accent3" w:themeFillTint="99"/>
          </w:tcPr>
          <w:p w:rsidR="005C4CBE" w:rsidRDefault="005C4CBE" w:rsidP="005C4C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Grade:</w:t>
            </w:r>
          </w:p>
          <w:p w:rsidR="00801B27" w:rsidRDefault="00801B27" w:rsidP="005C4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801B27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Grade</w:t>
            </w:r>
          </w:p>
        </w:tc>
        <w:tc>
          <w:tcPr>
            <w:tcW w:w="3661" w:type="dxa"/>
            <w:shd w:val="clear" w:color="auto" w:fill="C2D69B" w:themeFill="accent3" w:themeFillTint="99"/>
          </w:tcPr>
          <w:p w:rsidR="005C4CBE" w:rsidRDefault="005C4CBE" w:rsidP="00570F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FB8">
              <w:rPr>
                <w:rFonts w:ascii="Times New Roman" w:hAnsi="Times New Roman" w:cs="Times New Roman"/>
                <w:b/>
                <w:sz w:val="24"/>
                <w:szCs w:val="24"/>
              </w:rPr>
              <w:t>Date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:  </w:t>
            </w:r>
          </w:p>
          <w:p w:rsidR="00801B27" w:rsidRPr="00CD5617" w:rsidRDefault="004A5EE4" w:rsidP="004A5EE4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Day 4</w:t>
            </w:r>
            <w:r w:rsidR="003679B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5C4CBE" w:rsidTr="00296AB3">
        <w:trPr>
          <w:trHeight w:val="767"/>
        </w:trPr>
        <w:tc>
          <w:tcPr>
            <w:tcW w:w="5492" w:type="dxa"/>
            <w:gridSpan w:val="4"/>
          </w:tcPr>
          <w:p w:rsidR="005C4CBE" w:rsidRPr="00C92D93" w:rsidRDefault="005C4CBE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2D93">
              <w:rPr>
                <w:rFonts w:ascii="Times New Roman" w:hAnsi="Times New Roman" w:cs="Times New Roman"/>
                <w:b/>
                <w:sz w:val="24"/>
                <w:szCs w:val="24"/>
              </w:rPr>
              <w:t>Unit Title:</w:t>
            </w:r>
          </w:p>
          <w:p w:rsidR="005C4CBE" w:rsidRDefault="00801B27" w:rsidP="00FE4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Number and Operations in Base Ten</w:t>
            </w:r>
          </w:p>
        </w:tc>
        <w:tc>
          <w:tcPr>
            <w:tcW w:w="5492" w:type="dxa"/>
            <w:gridSpan w:val="2"/>
          </w:tcPr>
          <w:p w:rsidR="005C4CBE" w:rsidRDefault="00801B27" w:rsidP="00FE46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Corresponding Unit Task:</w:t>
            </w:r>
          </w:p>
          <w:p w:rsidR="00801B27" w:rsidRPr="003679B8" w:rsidRDefault="00801B27" w:rsidP="00FE4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79B8">
              <w:rPr>
                <w:rFonts w:ascii="Times New Roman" w:hAnsi="Times New Roman" w:cs="Times New Roman"/>
                <w:sz w:val="24"/>
                <w:szCs w:val="24"/>
              </w:rPr>
              <w:t>Prior Knowledge: rote count to 100, ide</w:t>
            </w:r>
            <w:r w:rsidR="003679B8" w:rsidRPr="003679B8">
              <w:rPr>
                <w:rFonts w:ascii="Times New Roman" w:hAnsi="Times New Roman" w:cs="Times New Roman"/>
                <w:sz w:val="24"/>
                <w:szCs w:val="24"/>
              </w:rPr>
              <w:t>ntify read and write numbers 0-10</w:t>
            </w:r>
            <w:r w:rsidRPr="003679B8">
              <w:rPr>
                <w:rFonts w:ascii="Times New Roman" w:hAnsi="Times New Roman" w:cs="Times New Roman"/>
                <w:sz w:val="24"/>
                <w:szCs w:val="24"/>
              </w:rPr>
              <w:t xml:space="preserve">0.  </w:t>
            </w:r>
          </w:p>
        </w:tc>
      </w:tr>
      <w:tr w:rsidR="008C13D7" w:rsidTr="00296AB3">
        <w:trPr>
          <w:trHeight w:val="686"/>
        </w:trPr>
        <w:tc>
          <w:tcPr>
            <w:tcW w:w="10984" w:type="dxa"/>
            <w:gridSpan w:val="6"/>
          </w:tcPr>
          <w:p w:rsidR="008C13D7" w:rsidRDefault="008C13D7" w:rsidP="00FE46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Essential Question(s): </w:t>
            </w:r>
          </w:p>
          <w:p w:rsidR="00FE70E5" w:rsidRPr="003679B8" w:rsidRDefault="00C71C96" w:rsidP="00FE4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79B8">
              <w:rPr>
                <w:rFonts w:ascii="Times New Roman" w:hAnsi="Times New Roman" w:cs="Times New Roman"/>
                <w:sz w:val="24"/>
                <w:szCs w:val="24"/>
              </w:rPr>
              <w:t>How do I count, read</w:t>
            </w:r>
            <w:r w:rsidR="003679B8" w:rsidRPr="003679B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679B8">
              <w:rPr>
                <w:rFonts w:ascii="Times New Roman" w:hAnsi="Times New Roman" w:cs="Times New Roman"/>
                <w:sz w:val="24"/>
                <w:szCs w:val="24"/>
              </w:rPr>
              <w:t xml:space="preserve"> and represent numbers 0-120?</w:t>
            </w:r>
          </w:p>
        </w:tc>
      </w:tr>
      <w:tr w:rsidR="005C4CBE" w:rsidTr="00296AB3">
        <w:trPr>
          <w:trHeight w:val="276"/>
        </w:trPr>
        <w:tc>
          <w:tcPr>
            <w:tcW w:w="5492" w:type="dxa"/>
            <w:gridSpan w:val="4"/>
            <w:shd w:val="clear" w:color="auto" w:fill="C2D69B" w:themeFill="accent3" w:themeFillTint="99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Materials/Resources</w:t>
            </w:r>
          </w:p>
        </w:tc>
        <w:tc>
          <w:tcPr>
            <w:tcW w:w="5492" w:type="dxa"/>
            <w:gridSpan w:val="2"/>
            <w:shd w:val="clear" w:color="auto" w:fill="C2D69B" w:themeFill="accent3" w:themeFillTint="99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Essential Vocabulary</w:t>
            </w:r>
          </w:p>
        </w:tc>
      </w:tr>
      <w:tr w:rsidR="00D85633" w:rsidTr="00296AB3">
        <w:trPr>
          <w:trHeight w:val="686"/>
        </w:trPr>
        <w:tc>
          <w:tcPr>
            <w:tcW w:w="2752" w:type="dxa"/>
            <w:gridSpan w:val="2"/>
          </w:tcPr>
          <w:p w:rsidR="00D85633" w:rsidRPr="008C13D7" w:rsidRDefault="00D85633" w:rsidP="00D856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Teacher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C71C96" w:rsidRPr="003679B8" w:rsidRDefault="004A5EE4" w:rsidP="003D7D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iPad using 10 frames on webdav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:rsidR="00C71C96" w:rsidRDefault="00C71C96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40" w:type="dxa"/>
            <w:gridSpan w:val="2"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Student:</w:t>
            </w:r>
          </w:p>
          <w:p w:rsidR="00C71C96" w:rsidRDefault="004A5EE4" w:rsidP="004A5E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iPads</w:t>
            </w:r>
            <w:r w:rsidR="000C43E3">
              <w:rPr>
                <w:rFonts w:ascii="Times New Roman" w:hAnsi="Times New Roman" w:cs="Times New Roman"/>
                <w:sz w:val="24"/>
                <w:szCs w:val="24"/>
              </w:rPr>
              <w:t xml:space="preserve"> – use 10 frames through webdav</w:t>
            </w:r>
          </w:p>
        </w:tc>
        <w:tc>
          <w:tcPr>
            <w:tcW w:w="5492" w:type="dxa"/>
            <w:gridSpan w:val="2"/>
          </w:tcPr>
          <w:p w:rsidR="00D85633" w:rsidRPr="00931D46" w:rsidRDefault="00931D46" w:rsidP="003D7D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D46">
              <w:rPr>
                <w:rFonts w:ascii="Times New Roman" w:hAnsi="Times New Roman" w:cs="Times New Roman"/>
                <w:sz w:val="24"/>
                <w:szCs w:val="24"/>
              </w:rPr>
              <w:t xml:space="preserve">Ten frames </w:t>
            </w:r>
          </w:p>
          <w:p w:rsidR="00D85633" w:rsidRPr="00931D46" w:rsidRDefault="00931D46" w:rsidP="003D7D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D46">
              <w:rPr>
                <w:rFonts w:ascii="Times New Roman" w:hAnsi="Times New Roman" w:cs="Times New Roman"/>
                <w:sz w:val="24"/>
                <w:szCs w:val="24"/>
              </w:rPr>
              <w:t>webdav</w:t>
            </w:r>
          </w:p>
          <w:p w:rsidR="00D85633" w:rsidRPr="008C13D7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13D7" w:rsidTr="00296AB3">
        <w:trPr>
          <w:trHeight w:val="343"/>
        </w:trPr>
        <w:tc>
          <w:tcPr>
            <w:tcW w:w="10984" w:type="dxa"/>
            <w:gridSpan w:val="6"/>
            <w:shd w:val="clear" w:color="auto" w:fill="C2D69B" w:themeFill="accent3" w:themeFillTint="99"/>
          </w:tcPr>
          <w:p w:rsidR="008C13D7" w:rsidRPr="003D7D31" w:rsidRDefault="003D7D31" w:rsidP="003D7D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Learning Experience</w:t>
            </w:r>
          </w:p>
        </w:tc>
      </w:tr>
      <w:tr w:rsidR="00D85633" w:rsidTr="00296AB3">
        <w:trPr>
          <w:trHeight w:val="686"/>
        </w:trPr>
        <w:tc>
          <w:tcPr>
            <w:tcW w:w="1813" w:type="dxa"/>
            <w:vMerge w:val="restart"/>
          </w:tcPr>
          <w:p w:rsidR="00D85633" w:rsidRPr="00D85633" w:rsidRDefault="00D85633" w:rsidP="00D8563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5633">
              <w:rPr>
                <w:rFonts w:ascii="Times New Roman" w:hAnsi="Times New Roman" w:cs="Times New Roman"/>
                <w:b/>
              </w:rPr>
              <w:t xml:space="preserve">8 Mathematical Practices: </w:t>
            </w:r>
          </w:p>
          <w:p w:rsidR="00D85633" w:rsidRPr="00D85633" w:rsidRDefault="0097437D" w:rsidP="00CB2DBC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X</w:t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 1.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 xml:space="preserve">Make sense of problems and persevere in solving them. </w:t>
            </w:r>
          </w:p>
          <w:p w:rsidR="00D85633" w:rsidRPr="007B401D" w:rsidRDefault="0097437D" w:rsidP="00CB2DBC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X</w:t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7B401D">
              <w:rPr>
                <w:rFonts w:ascii="Times New Roman" w:hAnsi="Times New Roman" w:cs="Times New Roman"/>
                <w:sz w:val="18"/>
                <w:szCs w:val="18"/>
              </w:rPr>
              <w:t>2.  Reason abstractly and quantitatively.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7922EE">
              <w:rPr>
                <w:rFonts w:ascii="Times New Roman" w:hAnsi="Times New Roman" w:cs="Times New Roman"/>
                <w:sz w:val="18"/>
                <w:szCs w:val="18"/>
              </w:rPr>
              <w:t xml:space="preserve">X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3.  Construct viable arguments and critique the reasoning of others.</w:t>
            </w:r>
          </w:p>
          <w:p w:rsidR="00D85633" w:rsidRPr="00D85633" w:rsidRDefault="00D83176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X</w:t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4.  Model with mathematics.</w:t>
            </w:r>
          </w:p>
          <w:p w:rsidR="00D85633" w:rsidRPr="00D85633" w:rsidRDefault="00D83176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X</w:t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5.  Use appropriate tools strategically.</w:t>
            </w:r>
          </w:p>
          <w:p w:rsidR="00D85633" w:rsidRPr="00D85633" w:rsidRDefault="00D83176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X</w:t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6.  Attend to precision.</w:t>
            </w:r>
          </w:p>
          <w:p w:rsidR="00D85633" w:rsidRPr="00D85633" w:rsidRDefault="003679B8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x</w:t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7.  Look for and make use of structure.</w:t>
            </w:r>
          </w:p>
          <w:p w:rsidR="00D85633" w:rsidRPr="00D85633" w:rsidRDefault="00D83176" w:rsidP="00D856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X</w:t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  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8.  Look for and express regularity in repeated reasoning.</w:t>
            </w:r>
          </w:p>
        </w:tc>
        <w:tc>
          <w:tcPr>
            <w:tcW w:w="9171" w:type="dxa"/>
            <w:gridSpan w:val="5"/>
          </w:tcPr>
          <w:p w:rsidR="00D85633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Common Core State Standards:</w:t>
            </w:r>
          </w:p>
          <w:p w:rsidR="00801B27" w:rsidRPr="008C13D7" w:rsidRDefault="00801B27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Number and operation in base ten.  Count, read and write numbers 0-120.  </w:t>
            </w:r>
          </w:p>
        </w:tc>
      </w:tr>
      <w:tr w:rsidR="00D85633" w:rsidTr="00296AB3">
        <w:trPr>
          <w:trHeight w:val="686"/>
        </w:trPr>
        <w:tc>
          <w:tcPr>
            <w:tcW w:w="1813" w:type="dxa"/>
            <w:vMerge/>
          </w:tcPr>
          <w:p w:rsidR="00D85633" w:rsidRDefault="00D85633" w:rsidP="00D856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71" w:type="dxa"/>
            <w:gridSpan w:val="5"/>
          </w:tcPr>
          <w:p w:rsidR="00D85633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Statement(s):</w:t>
            </w:r>
          </w:p>
          <w:p w:rsidR="00C71C96" w:rsidRDefault="00C71C96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</w:t>
            </w:r>
            <w:r w:rsidR="000C43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count from 0-12</w:t>
            </w:r>
            <w:r w:rsidR="008E7EBF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C71C96" w:rsidRDefault="00C71C96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create groups</w:t>
            </w:r>
            <w:r w:rsidR="001818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of any number 1-120 </w:t>
            </w:r>
            <w:r w:rsidR="008E7EBF">
              <w:rPr>
                <w:rFonts w:ascii="Times New Roman" w:hAnsi="Times New Roman" w:cs="Times New Roman"/>
                <w:b/>
                <w:sz w:val="24"/>
                <w:szCs w:val="24"/>
              </w:rPr>
              <w:t>using ten frames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D85633" w:rsidTr="00296AB3">
        <w:trPr>
          <w:trHeight w:val="686"/>
        </w:trPr>
        <w:tc>
          <w:tcPr>
            <w:tcW w:w="1813" w:type="dxa"/>
            <w:vMerge/>
          </w:tcPr>
          <w:p w:rsidR="00D85633" w:rsidRDefault="00D85633" w:rsidP="00D85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1" w:type="dxa"/>
            <w:gridSpan w:val="5"/>
          </w:tcPr>
          <w:p w:rsidR="00D85633" w:rsidRDefault="00D85633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Activating Strategy/Hook: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(How will students become cognitively engaged and focused?)</w:t>
            </w:r>
          </w:p>
          <w:p w:rsidR="00D85633" w:rsidRDefault="00205D60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Today we are going to use our Ipads for the 10 frames!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D85633" w:rsidTr="00296AB3">
        <w:trPr>
          <w:trHeight w:val="686"/>
        </w:trPr>
        <w:tc>
          <w:tcPr>
            <w:tcW w:w="1813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71" w:type="dxa"/>
            <w:gridSpan w:val="5"/>
          </w:tcPr>
          <w:p w:rsidR="00D85633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 Directed:</w:t>
            </w:r>
          </w:p>
          <w:p w:rsidR="001E56B7" w:rsidRPr="003679B8" w:rsidRDefault="000C43E3" w:rsidP="00040B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Count to 120 </w:t>
            </w:r>
            <w:r w:rsidR="00205D60">
              <w:rPr>
                <w:rFonts w:ascii="Times New Roman" w:hAnsi="Times New Roman" w:cs="Times New Roman"/>
                <w:sz w:val="24"/>
                <w:szCs w:val="24"/>
              </w:rPr>
              <w:br/>
              <w:t>Use activating strategy to hook students into lesson</w:t>
            </w:r>
            <w:r w:rsidR="00205D6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model instructions on how to get to the 10 frames </w:t>
            </w:r>
            <w:r w:rsidR="00205D60">
              <w:rPr>
                <w:rFonts w:ascii="Times New Roman" w:hAnsi="Times New Roman" w:cs="Times New Roman"/>
                <w:sz w:val="24"/>
                <w:szCs w:val="24"/>
              </w:rPr>
              <w:br/>
              <w:t>show how to use doodlebug for adding dots into the frames</w:t>
            </w:r>
            <w:r w:rsidR="00040BD9">
              <w:rPr>
                <w:rFonts w:ascii="Times New Roman" w:hAnsi="Times New Roman" w:cs="Times New Roman"/>
                <w:sz w:val="24"/>
                <w:szCs w:val="24"/>
              </w:rPr>
              <w:br/>
              <w:t>Show students how to make a NON-10 number on 10 frame</w:t>
            </w:r>
            <w:r w:rsidR="00205D6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040BD9">
              <w:rPr>
                <w:rFonts w:ascii="Times New Roman" w:hAnsi="Times New Roman" w:cs="Times New Roman"/>
                <w:sz w:val="24"/>
                <w:szCs w:val="24"/>
              </w:rPr>
              <w:t>ask the students if someone can raise their hand and show you how to make 14 on tens frame.  Have students one at a time come forward and show others how.</w:t>
            </w:r>
          </w:p>
        </w:tc>
      </w:tr>
      <w:tr w:rsidR="00D85633" w:rsidTr="00296AB3">
        <w:trPr>
          <w:trHeight w:val="770"/>
        </w:trPr>
        <w:tc>
          <w:tcPr>
            <w:tcW w:w="1813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71" w:type="dxa"/>
            <w:gridSpan w:val="5"/>
          </w:tcPr>
          <w:p w:rsidR="00D85633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Guided Practice:</w:t>
            </w:r>
          </w:p>
          <w:p w:rsidR="001E56B7" w:rsidRPr="003679B8" w:rsidRDefault="00040BD9" w:rsidP="00367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Have all students get ipads. Re-model while students follow along getting through webdav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have all students make certain numbers on 10 frames.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have students break into partners. One student chooses a number and they create that number on their ipad 10 frame. They</w:t>
            </w:r>
            <w:r w:rsidR="00296AB3">
              <w:rPr>
                <w:rFonts w:ascii="Times New Roman" w:hAnsi="Times New Roman" w:cs="Times New Roman"/>
                <w:sz w:val="24"/>
                <w:szCs w:val="24"/>
              </w:rPr>
              <w:t xml:space="preserve"> can complete 10-15 numbers or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10 minutes of numbers</w:t>
            </w:r>
          </w:p>
        </w:tc>
      </w:tr>
      <w:tr w:rsidR="00D85633" w:rsidTr="00296AB3">
        <w:trPr>
          <w:trHeight w:val="686"/>
        </w:trPr>
        <w:tc>
          <w:tcPr>
            <w:tcW w:w="1813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71" w:type="dxa"/>
            <w:gridSpan w:val="5"/>
          </w:tcPr>
          <w:p w:rsidR="00D85633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Independent Practice:</w:t>
            </w:r>
          </w:p>
          <w:p w:rsidR="003679B8" w:rsidRPr="00C570CB" w:rsidRDefault="00040BD9" w:rsidP="003679B8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The students will return to their desks and pull numbers from a bag in the middle and make that number alone. The student will do 3-5 of these and then show the teacher their work</w:t>
            </w:r>
            <w:r w:rsidR="003679B8" w:rsidRPr="00C570CB">
              <w:rPr>
                <w:rFonts w:cstheme="minorHAnsi"/>
                <w:sz w:val="24"/>
                <w:szCs w:val="24"/>
              </w:rPr>
              <w:t xml:space="preserve">. </w:t>
            </w:r>
          </w:p>
          <w:p w:rsidR="00E53CF8" w:rsidRDefault="00E53CF8" w:rsidP="00BE14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85633" w:rsidTr="00296AB3">
        <w:trPr>
          <w:trHeight w:val="686"/>
        </w:trPr>
        <w:tc>
          <w:tcPr>
            <w:tcW w:w="1813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71" w:type="dxa"/>
            <w:gridSpan w:val="5"/>
          </w:tcPr>
          <w:p w:rsidR="00D85633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Closing/Summarizing Strategy:</w:t>
            </w:r>
          </w:p>
          <w:p w:rsidR="003679B8" w:rsidRPr="00C570CB" w:rsidRDefault="00040BD9" w:rsidP="003679B8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Have students share with the class the number that they made last. And show the class what their 10-frame looked like.</w:t>
            </w:r>
          </w:p>
          <w:p w:rsidR="00B97A1F" w:rsidRDefault="00B97A1F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13D7" w:rsidTr="00296AB3">
        <w:trPr>
          <w:trHeight w:val="276"/>
        </w:trPr>
        <w:tc>
          <w:tcPr>
            <w:tcW w:w="10984" w:type="dxa"/>
            <w:gridSpan w:val="6"/>
            <w:shd w:val="clear" w:color="auto" w:fill="C2D69B" w:themeFill="accent3" w:themeFillTint="99"/>
          </w:tcPr>
          <w:p w:rsidR="008C13D7" w:rsidRPr="008C13D7" w:rsidRDefault="008C13D7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Differentiation Strategies</w:t>
            </w:r>
          </w:p>
        </w:tc>
      </w:tr>
      <w:tr w:rsidR="005C4CBE" w:rsidTr="00296AB3">
        <w:trPr>
          <w:trHeight w:val="334"/>
        </w:trPr>
        <w:tc>
          <w:tcPr>
            <w:tcW w:w="3661" w:type="dxa"/>
            <w:gridSpan w:val="3"/>
          </w:tcPr>
          <w:p w:rsidR="005C4CBE" w:rsidRPr="00040BD9" w:rsidRDefault="005C4CBE" w:rsidP="008C13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Extension</w:t>
            </w:r>
            <w:r w:rsidR="00040BD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="007922EE">
              <w:rPr>
                <w:rFonts w:ascii="Times New Roman" w:hAnsi="Times New Roman" w:cs="Times New Roman"/>
                <w:sz w:val="24"/>
                <w:szCs w:val="24"/>
              </w:rPr>
              <w:t xml:space="preserve">Small group give some students multiples of 5s and see if they can </w:t>
            </w:r>
            <w:r w:rsidR="007922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complete the 10 frames without counting any dots</w:t>
            </w:r>
          </w:p>
        </w:tc>
        <w:tc>
          <w:tcPr>
            <w:tcW w:w="3661" w:type="dxa"/>
            <w:gridSpan w:val="2"/>
          </w:tcPr>
          <w:p w:rsidR="005C4CBE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Intervention</w:t>
            </w:r>
          </w:p>
          <w:p w:rsidR="00040BD9" w:rsidRPr="00040BD9" w:rsidRDefault="00040BD9" w:rsidP="00040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Pull a small group of students</w:t>
            </w:r>
            <w:r w:rsidR="007922EE">
              <w:rPr>
                <w:rFonts w:ascii="Times New Roman" w:hAnsi="Times New Roman" w:cs="Times New Roman"/>
                <w:sz w:val="24"/>
                <w:szCs w:val="24"/>
              </w:rPr>
              <w:t xml:space="preserve"> and focus 10 being 10 and on counting </w:t>
            </w:r>
            <w:r w:rsidR="007922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the “extras”</w:t>
            </w:r>
          </w:p>
        </w:tc>
        <w:tc>
          <w:tcPr>
            <w:tcW w:w="3661" w:type="dxa"/>
          </w:tcPr>
          <w:p w:rsidR="005C4CBE" w:rsidRPr="00D7779B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Language Development</w:t>
            </w:r>
            <w:r w:rsidR="007922EE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</w:p>
        </w:tc>
      </w:tr>
      <w:tr w:rsidR="008C13D7" w:rsidTr="00296AB3">
        <w:trPr>
          <w:trHeight w:val="276"/>
        </w:trPr>
        <w:tc>
          <w:tcPr>
            <w:tcW w:w="10984" w:type="dxa"/>
            <w:gridSpan w:val="6"/>
          </w:tcPr>
          <w:p w:rsidR="008C13D7" w:rsidRPr="00D7779B" w:rsidRDefault="008C13D7" w:rsidP="008C13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Assessment</w:t>
            </w:r>
            <w:r w:rsidR="005C4CBE"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8C13D7" w:rsidRDefault="00040BD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The students will explain and show the correct number on their ipad during the closing/summarizing time. </w:t>
            </w: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3D7" w:rsidTr="00296AB3">
        <w:trPr>
          <w:trHeight w:val="276"/>
        </w:trPr>
        <w:tc>
          <w:tcPr>
            <w:tcW w:w="10984" w:type="dxa"/>
            <w:gridSpan w:val="6"/>
          </w:tcPr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Teacher Reflection:</w:t>
            </w:r>
            <w:r w:rsidR="0051657B">
              <w:rPr>
                <w:rFonts w:ascii="Times New Roman" w:hAnsi="Times New Roman" w:cs="Times New Roman"/>
                <w:sz w:val="24"/>
                <w:szCs w:val="24"/>
              </w:rPr>
              <w:t xml:space="preserve"> (Next steps?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5633" w:rsidRDefault="00D85633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5633" w:rsidRDefault="00D85633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E4609" w:rsidRPr="00A67FA5" w:rsidRDefault="00FE4609" w:rsidP="00FE4609">
      <w:pPr>
        <w:rPr>
          <w:rFonts w:ascii="Times New Roman" w:hAnsi="Times New Roman" w:cs="Times New Roman"/>
          <w:sz w:val="10"/>
          <w:szCs w:val="10"/>
        </w:rPr>
      </w:pPr>
    </w:p>
    <w:sectPr w:rsidR="00FE4609" w:rsidRPr="00A67FA5" w:rsidSect="00FE4609">
      <w:footerReference w:type="default" r:id="rId11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3BB0" w:rsidRDefault="00C83BB0" w:rsidP="00D7779B">
      <w:pPr>
        <w:spacing w:after="0" w:line="240" w:lineRule="auto"/>
      </w:pPr>
      <w:r>
        <w:separator/>
      </w:r>
    </w:p>
  </w:endnote>
  <w:endnote w:type="continuationSeparator" w:id="0">
    <w:p w:rsidR="00C83BB0" w:rsidRDefault="00C83BB0" w:rsidP="00D77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1464" w:rsidRDefault="00BE1464">
    <w:pPr>
      <w:pStyle w:val="Footer"/>
    </w:pPr>
    <w:r>
      <w:t>Guilford County Schools</w:t>
    </w:r>
    <w:r>
      <w:tab/>
      <w:t xml:space="preserve">                                         Office of Curriculum &amp; Instruction</w:t>
    </w:r>
    <w:r>
      <w:tab/>
    </w:r>
    <w:r>
      <w:ptab w:relativeTo="margin" w:alignment="right" w:leader="none"/>
    </w:r>
    <w:r>
      <w:t>May 2012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3BB0" w:rsidRDefault="00C83BB0" w:rsidP="00D7779B">
      <w:pPr>
        <w:spacing w:after="0" w:line="240" w:lineRule="auto"/>
      </w:pPr>
      <w:r>
        <w:separator/>
      </w:r>
    </w:p>
  </w:footnote>
  <w:footnote w:type="continuationSeparator" w:id="0">
    <w:p w:rsidR="00C83BB0" w:rsidRDefault="00C83BB0" w:rsidP="00D777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02ED5"/>
    <w:multiLevelType w:val="hybridMultilevel"/>
    <w:tmpl w:val="DC5E84E4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240FC3"/>
    <w:multiLevelType w:val="hybridMultilevel"/>
    <w:tmpl w:val="A42A4CE8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AE725F"/>
    <w:multiLevelType w:val="hybridMultilevel"/>
    <w:tmpl w:val="110656B2"/>
    <w:lvl w:ilvl="0" w:tplc="776E1FBE">
      <w:start w:val="1"/>
      <w:numFmt w:val="bullet"/>
      <w:lvlText w:val="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5BA3E39"/>
    <w:multiLevelType w:val="hybridMultilevel"/>
    <w:tmpl w:val="B958EF48"/>
    <w:lvl w:ilvl="0" w:tplc="1F9E54F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333076D4"/>
    <w:multiLevelType w:val="hybridMultilevel"/>
    <w:tmpl w:val="C6BCD7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AB1FC2"/>
    <w:multiLevelType w:val="hybridMultilevel"/>
    <w:tmpl w:val="F30E15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9263C4"/>
    <w:multiLevelType w:val="hybridMultilevel"/>
    <w:tmpl w:val="37E0D3F0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6"/>
  </w:num>
  <w:num w:numId="6">
    <w:abstractNumId w:val="4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E4609"/>
    <w:rsid w:val="00040BD9"/>
    <w:rsid w:val="000777F3"/>
    <w:rsid w:val="000C43E3"/>
    <w:rsid w:val="00107A18"/>
    <w:rsid w:val="00110ECD"/>
    <w:rsid w:val="00181832"/>
    <w:rsid w:val="001D1EB0"/>
    <w:rsid w:val="001E56B7"/>
    <w:rsid w:val="00205D60"/>
    <w:rsid w:val="00224A5F"/>
    <w:rsid w:val="00274ACD"/>
    <w:rsid w:val="0028190D"/>
    <w:rsid w:val="00296AB3"/>
    <w:rsid w:val="0036260D"/>
    <w:rsid w:val="003679B8"/>
    <w:rsid w:val="003D7D31"/>
    <w:rsid w:val="004A5EE4"/>
    <w:rsid w:val="004B658C"/>
    <w:rsid w:val="0051657B"/>
    <w:rsid w:val="00570FB8"/>
    <w:rsid w:val="005C4CBE"/>
    <w:rsid w:val="00643719"/>
    <w:rsid w:val="006A0ACD"/>
    <w:rsid w:val="0075055F"/>
    <w:rsid w:val="007922EE"/>
    <w:rsid w:val="007B401D"/>
    <w:rsid w:val="00801B27"/>
    <w:rsid w:val="00803F72"/>
    <w:rsid w:val="008766B5"/>
    <w:rsid w:val="008C13D7"/>
    <w:rsid w:val="008E7EBF"/>
    <w:rsid w:val="008F42AC"/>
    <w:rsid w:val="00931D46"/>
    <w:rsid w:val="0097437D"/>
    <w:rsid w:val="009B085C"/>
    <w:rsid w:val="00A67FA5"/>
    <w:rsid w:val="00B51CA8"/>
    <w:rsid w:val="00B97A1F"/>
    <w:rsid w:val="00BE1464"/>
    <w:rsid w:val="00BE58D0"/>
    <w:rsid w:val="00C13F32"/>
    <w:rsid w:val="00C71C96"/>
    <w:rsid w:val="00C83BB0"/>
    <w:rsid w:val="00C92D93"/>
    <w:rsid w:val="00CB2DBC"/>
    <w:rsid w:val="00CD5617"/>
    <w:rsid w:val="00D632B4"/>
    <w:rsid w:val="00D7779B"/>
    <w:rsid w:val="00D83176"/>
    <w:rsid w:val="00D85633"/>
    <w:rsid w:val="00E53CF8"/>
    <w:rsid w:val="00EA526B"/>
    <w:rsid w:val="00FE4609"/>
    <w:rsid w:val="00FE70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77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3AF902-014C-4430-A7B0-3A9A956B21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509F430-1B79-4C69-B211-5532B41A8DF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B10F9E2-9859-4CAF-8FF4-2080493DE956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25819FD-E21C-4F0C-9F39-CE01732886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2</Pages>
  <Words>415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Guilford County Schools</Company>
  <LinksUpToDate>false</LinksUpToDate>
  <CharactersWithSpaces>2776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Breedlove, Logan W</dc:creator>
  <cp:lastModifiedBy>Amanda</cp:lastModifiedBy>
  <cp:revision>5</cp:revision>
  <dcterms:created xsi:type="dcterms:W3CDTF">2012-06-27T13:39:00Z</dcterms:created>
  <dcterms:modified xsi:type="dcterms:W3CDTF">2012-06-27T18:45:00Z</dcterms:modified>
</cp:coreProperties>
</file>